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515" w:type="dxa"/>
        <w:tblLook w:val="04A0" w:firstRow="1" w:lastRow="0" w:firstColumn="1" w:lastColumn="0" w:noHBand="0" w:noVBand="1"/>
      </w:tblPr>
      <w:tblGrid>
        <w:gridCol w:w="1554"/>
        <w:gridCol w:w="3148"/>
        <w:gridCol w:w="2636"/>
        <w:gridCol w:w="213"/>
        <w:gridCol w:w="1964"/>
      </w:tblGrid>
      <w:tr w:rsidR="00A158D3" w:rsidRPr="00A158D3" w:rsidTr="00EF08EF">
        <w:trPr>
          <w:trHeight w:val="68"/>
        </w:trPr>
        <w:tc>
          <w:tcPr>
            <w:tcW w:w="9515" w:type="dxa"/>
            <w:gridSpan w:val="5"/>
          </w:tcPr>
          <w:p w:rsidR="00A158D3" w:rsidRPr="00A158D3" w:rsidRDefault="00505A0D" w:rsidP="00A44753">
            <w:pPr>
              <w:spacing w:line="263" w:lineRule="auto"/>
              <w:ind w:right="34"/>
              <w:jc w:val="center"/>
            </w:pPr>
            <w:r w:rsidRPr="00505A0D">
              <w:rPr>
                <w:rFonts w:eastAsia="Verdana" w:cs="Verdana"/>
                <w:sz w:val="36"/>
                <w:szCs w:val="36"/>
              </w:rPr>
              <w:t>Agir, s’exprimer, comprendre à travers l’activité physique</w:t>
            </w:r>
          </w:p>
        </w:tc>
      </w:tr>
      <w:tr w:rsidR="003E7CDA" w:rsidRPr="00A158D3" w:rsidTr="00EF08EF">
        <w:trPr>
          <w:trHeight w:val="64"/>
        </w:trPr>
        <w:tc>
          <w:tcPr>
            <w:tcW w:w="9515" w:type="dxa"/>
            <w:gridSpan w:val="5"/>
          </w:tcPr>
          <w:p w:rsidR="003E7CDA" w:rsidRPr="00E91077" w:rsidRDefault="00505A0D" w:rsidP="003E7CDA">
            <w:pPr>
              <w:jc w:val="center"/>
              <w:rPr>
                <w:b/>
                <w:i/>
              </w:rPr>
            </w:pPr>
            <w:r w:rsidRPr="00E91077">
              <w:rPr>
                <w:b/>
                <w:i/>
              </w:rPr>
              <w:t>Adapter ses équilibres et ses déplacements à des environnements et des contraintes variés</w:t>
            </w:r>
          </w:p>
        </w:tc>
      </w:tr>
      <w:tr w:rsidR="00E81CC3" w:rsidRPr="00A158D3" w:rsidTr="00EF08EF">
        <w:trPr>
          <w:trHeight w:val="339"/>
        </w:trPr>
        <w:tc>
          <w:tcPr>
            <w:tcW w:w="9515" w:type="dxa"/>
            <w:gridSpan w:val="5"/>
          </w:tcPr>
          <w:p w:rsidR="00E81CC3" w:rsidRDefault="00505A0D" w:rsidP="003E7CDA">
            <w:pPr>
              <w:jc w:val="center"/>
            </w:pPr>
            <w:r>
              <w:t>Attendus de fin de cycle</w:t>
            </w:r>
          </w:p>
          <w:p w:rsidR="00505A0D" w:rsidRPr="00505A0D" w:rsidRDefault="00505A0D" w:rsidP="00505A0D">
            <w:pPr>
              <w:pStyle w:val="Paragraphedeliste"/>
              <w:numPr>
                <w:ilvl w:val="0"/>
                <w:numId w:val="1"/>
              </w:numPr>
              <w:spacing w:line="250" w:lineRule="auto"/>
              <w:ind w:right="50"/>
              <w:rPr>
                <w:rFonts w:ascii="Arial" w:eastAsia="Arial" w:hAnsi="Arial" w:cs="Arial"/>
                <w:sz w:val="20"/>
                <w:szCs w:val="20"/>
              </w:rPr>
            </w:pP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Pr="00505A0D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505A0D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05A0D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aî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05A0D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505A0D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505A0D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505A0D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 w:rsidRPr="00505A0D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05A0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Pr="00505A0D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505A0D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05A0D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tac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505A0D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 xml:space="preserve">à </w:t>
            </w:r>
            <w:r w:rsidRPr="00505A0D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05A0D"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05A0D" w:rsidRPr="001048E7" w:rsidRDefault="00505A0D" w:rsidP="00505A0D">
            <w:pPr>
              <w:spacing w:before="1" w:line="170" w:lineRule="exact"/>
              <w:rPr>
                <w:sz w:val="17"/>
                <w:szCs w:val="17"/>
              </w:rPr>
            </w:pPr>
          </w:p>
          <w:p w:rsidR="00EF08EF" w:rsidRDefault="00505A0D" w:rsidP="00505A0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05A0D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505A0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505A0D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05A0D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505A0D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 w:rsidRPr="00505A0D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 w:rsidRPr="00505A0D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 w:rsidRPr="00505A0D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 w:rsidRPr="00505A0D"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 w:rsidRPr="00505A0D"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 w:rsidRPr="00505A0D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 w:rsidRPr="00505A0D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  <w:r w:rsidRPr="00505A0D">
              <w:rPr>
                <w:rFonts w:ascii="Arial" w:eastAsia="Arial" w:hAnsi="Arial" w:cs="Arial"/>
                <w:spacing w:val="-9"/>
                <w:w w:val="99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505A0D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05A0D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tur</w:t>
            </w:r>
            <w:r w:rsidRPr="00505A0D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05A0D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505A0D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05A0D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505A0D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505A0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gramStart"/>
            <w:r w:rsidRPr="00505A0D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F08EF">
              <w:t>.</w:t>
            </w:r>
            <w:proofErr w:type="gramEnd"/>
          </w:p>
          <w:p w:rsidR="00B76EC3" w:rsidRPr="00A158D3" w:rsidRDefault="00B76EC3" w:rsidP="00B76EC3"/>
        </w:tc>
      </w:tr>
      <w:tr w:rsidR="00505A0D" w:rsidRPr="00505A0D" w:rsidTr="00EF08EF">
        <w:trPr>
          <w:trHeight w:val="205"/>
        </w:trPr>
        <w:tc>
          <w:tcPr>
            <w:tcW w:w="9515" w:type="dxa"/>
            <w:gridSpan w:val="5"/>
          </w:tcPr>
          <w:p w:rsidR="00505A0D" w:rsidRPr="002245D0" w:rsidRDefault="002245D0" w:rsidP="002245D0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2245D0">
              <w:rPr>
                <w:rFonts w:ascii="Arial" w:eastAsia="Arial" w:hAnsi="Arial" w:cs="Arial"/>
                <w:sz w:val="28"/>
                <w:szCs w:val="28"/>
              </w:rPr>
              <w:t>Pri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se  de  risques  mesurés  dans différents  types  d’espaces </w:t>
            </w:r>
            <w:r w:rsidRPr="002245D0">
              <w:rPr>
                <w:rFonts w:ascii="Arial" w:eastAsia="Arial" w:hAnsi="Arial" w:cs="Arial"/>
                <w:sz w:val="28"/>
                <w:szCs w:val="28"/>
              </w:rPr>
              <w:t>aménagés sécurisés.</w:t>
            </w:r>
          </w:p>
        </w:tc>
      </w:tr>
      <w:tr w:rsidR="00E81CC3" w:rsidRPr="00A158D3" w:rsidTr="00EF08EF">
        <w:trPr>
          <w:trHeight w:val="205"/>
        </w:trPr>
        <w:tc>
          <w:tcPr>
            <w:tcW w:w="9515" w:type="dxa"/>
            <w:gridSpan w:val="5"/>
          </w:tcPr>
          <w:p w:rsidR="00E81CC3" w:rsidRDefault="00E81CC3" w:rsidP="00E81CC3">
            <w:r>
              <w:t>Novice</w:t>
            </w:r>
            <w:r>
              <w:rPr>
                <w:noProof/>
                <w:lang w:eastAsia="fr-FR"/>
              </w:rPr>
              <w:t xml:space="preserve">                                                                                                                                       </w:t>
            </w:r>
            <w:r w:rsidR="00217A6E">
              <w:rPr>
                <w:noProof/>
                <w:lang w:eastAsia="fr-FR"/>
              </w:rPr>
              <w:t xml:space="preserve">           </w:t>
            </w:r>
            <w:r w:rsidR="00890347">
              <w:rPr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t xml:space="preserve">    Expert</w:t>
            </w:r>
          </w:p>
          <w:p w:rsidR="00E81CC3" w:rsidRDefault="00E81CC3" w:rsidP="00EC059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E7CD6" wp14:editId="3DE7ED6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59690</wp:posOffset>
                      </wp:positionV>
                      <wp:extent cx="4686300" cy="0"/>
                      <wp:effectExtent l="0" t="76200" r="19050" b="1143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42.4pt;margin-top:4.7pt;width:36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463D51" w:rsidRPr="00A158D3" w:rsidTr="00360B11">
        <w:trPr>
          <w:trHeight w:val="36"/>
        </w:trPr>
        <w:tc>
          <w:tcPr>
            <w:tcW w:w="1554" w:type="dxa"/>
            <w:vMerge w:val="restart"/>
          </w:tcPr>
          <w:p w:rsidR="0023373A" w:rsidRDefault="0023373A" w:rsidP="00EC0591"/>
          <w:p w:rsidR="00360723" w:rsidRDefault="00360723" w:rsidP="00EC0591"/>
          <w:p w:rsidR="00360723" w:rsidRDefault="00360723" w:rsidP="00EC0591"/>
          <w:p w:rsidR="00360723" w:rsidRDefault="00360723" w:rsidP="00EC0591"/>
          <w:p w:rsidR="00360723" w:rsidRDefault="00360723" w:rsidP="00EC0591"/>
          <w:p w:rsidR="00360723" w:rsidRDefault="00360723" w:rsidP="00EC0591"/>
          <w:p w:rsidR="00360723" w:rsidRDefault="00360723" w:rsidP="00EC0591"/>
          <w:p w:rsidR="00360723" w:rsidRDefault="00360723" w:rsidP="00EC0591"/>
          <w:p w:rsidR="00360723" w:rsidRDefault="00360723" w:rsidP="00EC0591"/>
          <w:p w:rsidR="00360723" w:rsidRDefault="00360723" w:rsidP="00EC0591">
            <w:r>
              <w:t>Eléments de</w:t>
            </w:r>
          </w:p>
          <w:p w:rsidR="00360723" w:rsidRDefault="00360723" w:rsidP="00EC0591">
            <w:r>
              <w:t>progressivité</w:t>
            </w:r>
          </w:p>
        </w:tc>
        <w:tc>
          <w:tcPr>
            <w:tcW w:w="3148" w:type="dxa"/>
          </w:tcPr>
          <w:p w:rsidR="006867AD" w:rsidRPr="00A158D3" w:rsidRDefault="006867AD" w:rsidP="006867AD">
            <w:r w:rsidRPr="00360723">
              <w:rPr>
                <w:b/>
              </w:rPr>
              <w:t>S’engager</w:t>
            </w:r>
            <w:r>
              <w:t xml:space="preserve"> dans  l’activité </w:t>
            </w:r>
          </w:p>
          <w:p w:rsidR="0023373A" w:rsidRPr="00A158D3" w:rsidRDefault="0023373A" w:rsidP="006867AD"/>
        </w:tc>
        <w:tc>
          <w:tcPr>
            <w:tcW w:w="2636" w:type="dxa"/>
          </w:tcPr>
          <w:p w:rsidR="0023373A" w:rsidRDefault="00360B11" w:rsidP="00360B11">
            <w:r>
              <w:t xml:space="preserve">Oser   proposer,  </w:t>
            </w:r>
            <w:r w:rsidRPr="00360723">
              <w:rPr>
                <w:b/>
              </w:rPr>
              <w:t>reproduire</w:t>
            </w:r>
            <w:r>
              <w:t xml:space="preserve">   des actions nouvelles, remettant en jeu les repères habituels </w:t>
            </w:r>
          </w:p>
          <w:p w:rsidR="00360B11" w:rsidRPr="00A158D3" w:rsidRDefault="00360B11" w:rsidP="00360B11"/>
        </w:tc>
        <w:tc>
          <w:tcPr>
            <w:tcW w:w="2177" w:type="dxa"/>
            <w:gridSpan w:val="2"/>
          </w:tcPr>
          <w:p w:rsidR="0023373A" w:rsidRPr="00A158D3" w:rsidRDefault="00360B11" w:rsidP="00360B11">
            <w:r w:rsidRPr="00360723">
              <w:rPr>
                <w:b/>
              </w:rPr>
              <w:t>Inventer</w:t>
            </w:r>
            <w:r>
              <w:t xml:space="preserve"> des actions nouvelles</w:t>
            </w:r>
          </w:p>
        </w:tc>
      </w:tr>
      <w:tr w:rsidR="005250F4" w:rsidRPr="00A158D3" w:rsidTr="00360B11">
        <w:trPr>
          <w:trHeight w:val="36"/>
        </w:trPr>
        <w:tc>
          <w:tcPr>
            <w:tcW w:w="1554" w:type="dxa"/>
            <w:vMerge/>
          </w:tcPr>
          <w:p w:rsidR="005250F4" w:rsidRDefault="005250F4" w:rsidP="00EC0591"/>
        </w:tc>
        <w:tc>
          <w:tcPr>
            <w:tcW w:w="3148" w:type="dxa"/>
          </w:tcPr>
          <w:p w:rsidR="005250F4" w:rsidRPr="00360723" w:rsidRDefault="005250F4" w:rsidP="005250F4">
            <w:pPr>
              <w:rPr>
                <w:b/>
              </w:rPr>
            </w:pPr>
            <w:r>
              <w:rPr>
                <w:b/>
              </w:rPr>
              <w:t xml:space="preserve">Expérimenter  </w:t>
            </w:r>
            <w:r w:rsidRPr="005250F4">
              <w:t>différentes façons de se mouvoir en sollicitant différents appuis (mains, pieds, genoux, ventre, dos…)</w:t>
            </w:r>
          </w:p>
        </w:tc>
        <w:tc>
          <w:tcPr>
            <w:tcW w:w="2636" w:type="dxa"/>
          </w:tcPr>
          <w:p w:rsidR="005250F4" w:rsidRDefault="005250F4" w:rsidP="00360B11">
            <w:r w:rsidRPr="005250F4">
              <w:rPr>
                <w:b/>
              </w:rPr>
              <w:t>Rechercher</w:t>
            </w:r>
            <w:r>
              <w:t xml:space="preserve">, </w:t>
            </w:r>
            <w:r w:rsidRPr="005250F4">
              <w:rPr>
                <w:b/>
              </w:rPr>
              <w:t xml:space="preserve">expérimenter </w:t>
            </w:r>
            <w:r>
              <w:t>différentes façons de franchir des obstacles ou de réaliser une action (sauter, rouler, se déplacer avec les pieds, les mains…)</w:t>
            </w:r>
          </w:p>
        </w:tc>
        <w:tc>
          <w:tcPr>
            <w:tcW w:w="2177" w:type="dxa"/>
            <w:gridSpan w:val="2"/>
          </w:tcPr>
          <w:p w:rsidR="005250F4" w:rsidRPr="0021431F" w:rsidRDefault="005250F4" w:rsidP="005250F4">
            <w:pPr>
              <w:rPr>
                <w:highlight w:val="yellow"/>
              </w:rPr>
            </w:pPr>
            <w:r w:rsidRPr="0021431F">
              <w:rPr>
                <w:b/>
                <w:highlight w:val="yellow"/>
              </w:rPr>
              <w:t>Anticiper</w:t>
            </w:r>
            <w:r w:rsidRPr="0021431F">
              <w:rPr>
                <w:highlight w:val="yellow"/>
              </w:rPr>
              <w:t xml:space="preserve">,   réaliser,   montrer   à   d’autres </w:t>
            </w:r>
          </w:p>
          <w:p w:rsidR="005250F4" w:rsidRPr="0021431F" w:rsidRDefault="005250F4" w:rsidP="005250F4">
            <w:pPr>
              <w:rPr>
                <w:highlight w:val="yellow"/>
              </w:rPr>
            </w:pPr>
            <w:r w:rsidRPr="0021431F">
              <w:rPr>
                <w:highlight w:val="yellow"/>
              </w:rPr>
              <w:t xml:space="preserve">un  </w:t>
            </w:r>
            <w:r w:rsidRPr="0021431F">
              <w:rPr>
                <w:b/>
                <w:highlight w:val="yellow"/>
              </w:rPr>
              <w:t>projet  de parcours</w:t>
            </w:r>
            <w:r w:rsidRPr="0021431F">
              <w:rPr>
                <w:highlight w:val="yellow"/>
              </w:rPr>
              <w:t xml:space="preserve">,  constitué  de l’enchainement  d’une  courte  séquence d’actions,  se  déroulant  dans  un  espace </w:t>
            </w:r>
          </w:p>
          <w:p w:rsidR="005250F4" w:rsidRDefault="005250F4" w:rsidP="005250F4">
            <w:r w:rsidRPr="0021431F">
              <w:rPr>
                <w:highlight w:val="yellow"/>
              </w:rPr>
              <w:t>orienté</w:t>
            </w:r>
            <w:r>
              <w:t>.</w:t>
            </w:r>
          </w:p>
          <w:p w:rsidR="005250F4" w:rsidRPr="00360723" w:rsidRDefault="005250F4" w:rsidP="00360B11">
            <w:pPr>
              <w:rPr>
                <w:b/>
              </w:rPr>
            </w:pPr>
          </w:p>
        </w:tc>
      </w:tr>
      <w:tr w:rsidR="00463D51" w:rsidRPr="00A158D3" w:rsidTr="00360B11">
        <w:trPr>
          <w:trHeight w:val="36"/>
        </w:trPr>
        <w:tc>
          <w:tcPr>
            <w:tcW w:w="1554" w:type="dxa"/>
            <w:vMerge/>
          </w:tcPr>
          <w:p w:rsidR="0023373A" w:rsidRPr="00A158D3" w:rsidRDefault="0023373A" w:rsidP="00EC0591"/>
        </w:tc>
        <w:tc>
          <w:tcPr>
            <w:tcW w:w="3148" w:type="dxa"/>
          </w:tcPr>
          <w:p w:rsidR="006867AD" w:rsidRDefault="006867AD" w:rsidP="006867AD">
            <w:r w:rsidRPr="00BD24BD">
              <w:rPr>
                <w:b/>
              </w:rPr>
              <w:t>Elaborer</w:t>
            </w:r>
            <w:r>
              <w:t xml:space="preserve">  des </w:t>
            </w:r>
          </w:p>
          <w:p w:rsidR="006867AD" w:rsidRDefault="006867AD" w:rsidP="006867AD">
            <w:r>
              <w:t xml:space="preserve">itinéraires ou des actions en réponse à un </w:t>
            </w:r>
          </w:p>
          <w:p w:rsidR="0023373A" w:rsidRPr="00A158D3" w:rsidRDefault="006867AD" w:rsidP="006867AD">
            <w:r>
              <w:t>aménagement donné</w:t>
            </w:r>
          </w:p>
        </w:tc>
        <w:tc>
          <w:tcPr>
            <w:tcW w:w="2636" w:type="dxa"/>
          </w:tcPr>
          <w:p w:rsidR="00360B11" w:rsidRDefault="00360B11" w:rsidP="00360B11"/>
          <w:p w:rsidR="0023373A" w:rsidRPr="00A158D3" w:rsidRDefault="00360B11" w:rsidP="00360B11">
            <w:r w:rsidRPr="00360723">
              <w:rPr>
                <w:b/>
              </w:rPr>
              <w:t>Se  risquer</w:t>
            </w:r>
            <w:r>
              <w:t xml:space="preserve">  </w:t>
            </w:r>
            <w:r w:rsidRPr="00360723">
              <w:rPr>
                <w:b/>
              </w:rPr>
              <w:t>à  des  déséquilibres</w:t>
            </w:r>
            <w:r>
              <w:t xml:space="preserve"> </w:t>
            </w:r>
          </w:p>
        </w:tc>
        <w:tc>
          <w:tcPr>
            <w:tcW w:w="2177" w:type="dxa"/>
            <w:gridSpan w:val="2"/>
          </w:tcPr>
          <w:p w:rsidR="00360B11" w:rsidRDefault="00360B11" w:rsidP="00360B11">
            <w:r>
              <w:t xml:space="preserve">Se  risquer  à  des  déséquilibres  afin  de </w:t>
            </w:r>
          </w:p>
          <w:p w:rsidR="00360B11" w:rsidRPr="00360723" w:rsidRDefault="00360B11" w:rsidP="00360B11">
            <w:pPr>
              <w:rPr>
                <w:b/>
              </w:rPr>
            </w:pPr>
            <w:r w:rsidRPr="00360723">
              <w:rPr>
                <w:b/>
              </w:rPr>
              <w:t xml:space="preserve">réaliser  des   </w:t>
            </w:r>
          </w:p>
          <w:p w:rsidR="00360B11" w:rsidRPr="00360723" w:rsidRDefault="00360B11" w:rsidP="00360B11">
            <w:pPr>
              <w:rPr>
                <w:b/>
              </w:rPr>
            </w:pPr>
            <w:r w:rsidRPr="00360723">
              <w:rPr>
                <w:b/>
              </w:rPr>
              <w:t xml:space="preserve">«  acrobaties  » </w:t>
            </w:r>
          </w:p>
          <w:p w:rsidR="0023373A" w:rsidRPr="00A158D3" w:rsidRDefault="0023373A" w:rsidP="00360B11"/>
        </w:tc>
      </w:tr>
      <w:tr w:rsidR="00463D51" w:rsidRPr="00A158D3" w:rsidTr="00360B11">
        <w:trPr>
          <w:trHeight w:val="36"/>
        </w:trPr>
        <w:tc>
          <w:tcPr>
            <w:tcW w:w="1554" w:type="dxa"/>
            <w:vMerge/>
          </w:tcPr>
          <w:p w:rsidR="0023373A" w:rsidRPr="00A158D3" w:rsidRDefault="0023373A" w:rsidP="00EC0591"/>
        </w:tc>
        <w:tc>
          <w:tcPr>
            <w:tcW w:w="3148" w:type="dxa"/>
          </w:tcPr>
          <w:p w:rsidR="0023373A" w:rsidRPr="00A158D3" w:rsidRDefault="0023373A" w:rsidP="00A158D3"/>
        </w:tc>
        <w:tc>
          <w:tcPr>
            <w:tcW w:w="2636" w:type="dxa"/>
          </w:tcPr>
          <w:p w:rsidR="0023373A" w:rsidRPr="00A158D3" w:rsidRDefault="0023373A" w:rsidP="00EC0591"/>
        </w:tc>
        <w:tc>
          <w:tcPr>
            <w:tcW w:w="2177" w:type="dxa"/>
            <w:gridSpan w:val="2"/>
          </w:tcPr>
          <w:p w:rsidR="00360B11" w:rsidRDefault="00360B11" w:rsidP="00360B11">
            <w:r w:rsidRPr="00360723">
              <w:rPr>
                <w:b/>
              </w:rPr>
              <w:t>Anticiper</w:t>
            </w:r>
            <w:r>
              <w:t xml:space="preserve">,   réaliser,   montrer   à   d’autres </w:t>
            </w:r>
          </w:p>
          <w:p w:rsidR="00360B11" w:rsidRDefault="00360B11" w:rsidP="00360B11">
            <w:r>
              <w:t xml:space="preserve">un  </w:t>
            </w:r>
            <w:r w:rsidRPr="00360723">
              <w:rPr>
                <w:b/>
              </w:rPr>
              <w:t>projet  de parcours</w:t>
            </w:r>
            <w:r>
              <w:t xml:space="preserve">,  constitué  de l’enchainement  d’une  courte  séquence d’actions,  se  déroulant  dans  un  espace </w:t>
            </w:r>
          </w:p>
          <w:p w:rsidR="0023373A" w:rsidRDefault="00360B11" w:rsidP="00360B11">
            <w:r>
              <w:t>orienté.</w:t>
            </w:r>
          </w:p>
          <w:p w:rsidR="00360B11" w:rsidRPr="00A158D3" w:rsidRDefault="00360B11" w:rsidP="00EC0591"/>
        </w:tc>
      </w:tr>
      <w:tr w:rsidR="00025230" w:rsidRPr="00A158D3" w:rsidTr="00EF08EF">
        <w:trPr>
          <w:trHeight w:val="339"/>
        </w:trPr>
        <w:tc>
          <w:tcPr>
            <w:tcW w:w="1554" w:type="dxa"/>
          </w:tcPr>
          <w:p w:rsidR="002245D0" w:rsidRPr="002245D0" w:rsidRDefault="00025230" w:rsidP="002245D0">
            <w:pPr>
              <w:rPr>
                <w:b/>
              </w:rPr>
            </w:pPr>
            <w:r w:rsidRPr="00E431BB">
              <w:rPr>
                <w:b/>
              </w:rPr>
              <w:t xml:space="preserve"> </w:t>
            </w:r>
          </w:p>
          <w:p w:rsidR="00025230" w:rsidRDefault="002245D0" w:rsidP="002245D0">
            <w:pPr>
              <w:rPr>
                <w:b/>
              </w:rPr>
            </w:pPr>
            <w:r>
              <w:rPr>
                <w:b/>
              </w:rPr>
              <w:t>Contexte,</w:t>
            </w:r>
            <w:r w:rsidR="006867AD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2245D0">
              <w:rPr>
                <w:b/>
              </w:rPr>
              <w:t>ispositifs, activités…</w:t>
            </w:r>
          </w:p>
          <w:p w:rsidR="002245D0" w:rsidRPr="00E431BB" w:rsidRDefault="002245D0" w:rsidP="002245D0">
            <w:pPr>
              <w:rPr>
                <w:b/>
              </w:rPr>
            </w:pPr>
          </w:p>
        </w:tc>
        <w:tc>
          <w:tcPr>
            <w:tcW w:w="7961" w:type="dxa"/>
            <w:gridSpan w:val="4"/>
          </w:tcPr>
          <w:p w:rsidR="002245D0" w:rsidRDefault="002245D0" w:rsidP="002245D0"/>
          <w:p w:rsidR="00025230" w:rsidRDefault="002245D0" w:rsidP="002245D0">
            <w:r>
              <w:t xml:space="preserve"> </w:t>
            </w:r>
            <w:r w:rsidR="006867AD" w:rsidRPr="006867AD">
              <w:rPr>
                <w:b/>
              </w:rPr>
              <w:t>P</w:t>
            </w:r>
            <w:r w:rsidRPr="006867AD">
              <w:rPr>
                <w:b/>
              </w:rPr>
              <w:t>arcours   ou   ateliers</w:t>
            </w:r>
            <w:r>
              <w:t xml:space="preserve">,   intérieurs ou  extérieurs, aménagés avec des bancs,  tables,  chaises,  plinthes, caissettes, poutres, tapis, échelles, aménagements de cours… </w:t>
            </w:r>
          </w:p>
          <w:p w:rsidR="006867AD" w:rsidRDefault="006867AD" w:rsidP="006867AD"/>
          <w:p w:rsidR="006867AD" w:rsidRPr="006867AD" w:rsidRDefault="006867AD" w:rsidP="006867AD">
            <w:pPr>
              <w:rPr>
                <w:b/>
              </w:rPr>
            </w:pPr>
            <w:r w:rsidRPr="006867AD">
              <w:rPr>
                <w:b/>
              </w:rPr>
              <w:t>Permettant d’apprendre à :</w:t>
            </w:r>
          </w:p>
          <w:p w:rsidR="002245D0" w:rsidRDefault="006867AD" w:rsidP="006867AD">
            <w:r>
              <w:t>cheminer  en  équilibre,  monter, descendre,  se  balancer,  glisser, passer  sous,  tourner,  rouler,  se renverser,  sauter,  se  réceptionner, se suspendre, grimper, escalader…</w:t>
            </w:r>
          </w:p>
          <w:p w:rsidR="00890347" w:rsidRDefault="00890347" w:rsidP="006867AD"/>
        </w:tc>
      </w:tr>
      <w:tr w:rsidR="00463D51" w:rsidRPr="00A158D3" w:rsidTr="00E10161">
        <w:trPr>
          <w:trHeight w:val="952"/>
        </w:trPr>
        <w:tc>
          <w:tcPr>
            <w:tcW w:w="1554" w:type="dxa"/>
          </w:tcPr>
          <w:p w:rsidR="0023373A" w:rsidRPr="00E431BB" w:rsidRDefault="00025230" w:rsidP="00EC0591">
            <w:pPr>
              <w:rPr>
                <w:b/>
              </w:rPr>
            </w:pPr>
            <w:r w:rsidRPr="00E431BB">
              <w:rPr>
                <w:b/>
              </w:rPr>
              <w:lastRenderedPageBreak/>
              <w:t>Gestes professionnels</w:t>
            </w:r>
          </w:p>
        </w:tc>
        <w:tc>
          <w:tcPr>
            <w:tcW w:w="3148" w:type="dxa"/>
          </w:tcPr>
          <w:p w:rsidR="00890347" w:rsidRDefault="00890347" w:rsidP="00890347">
            <w:r>
              <w:t>Rendre attractive et sécurisante l’activité : recours à l’imaginaire, projets de classe, …</w:t>
            </w:r>
          </w:p>
          <w:p w:rsidR="00890347" w:rsidRDefault="00890347" w:rsidP="00890347">
            <w:r>
              <w:t>Valoriser chaque action même si ce n’est pas celle qui est attendue</w:t>
            </w:r>
          </w:p>
          <w:p w:rsidR="00890347" w:rsidRDefault="00890347" w:rsidP="00890347">
            <w:r>
              <w:t xml:space="preserve">Encourager l’engagement dans l’activité </w:t>
            </w:r>
          </w:p>
          <w:p w:rsidR="00890347" w:rsidRDefault="00890347" w:rsidP="00890347">
            <w:r>
              <w:t xml:space="preserve">Attente patiente </w:t>
            </w:r>
          </w:p>
          <w:p w:rsidR="00890347" w:rsidRDefault="00890347" w:rsidP="00890347">
            <w:r>
              <w:t>Reformulation et/ou  démonstration par l’enseignant  ou un pair</w:t>
            </w:r>
          </w:p>
          <w:p w:rsidR="007B3A8B" w:rsidRDefault="007B3A8B" w:rsidP="00025230"/>
        </w:tc>
        <w:tc>
          <w:tcPr>
            <w:tcW w:w="2849" w:type="dxa"/>
            <w:gridSpan w:val="2"/>
          </w:tcPr>
          <w:p w:rsidR="00890347" w:rsidRDefault="00890347" w:rsidP="00890347">
            <w:r>
              <w:t>Expliciter les attendus (reformuler)  et les moyens de les atteindre</w:t>
            </w:r>
          </w:p>
          <w:p w:rsidR="00890347" w:rsidRDefault="00890347" w:rsidP="00890347">
            <w:r>
              <w:t>Inciter à dire à réfléchir à sa conduite motrice</w:t>
            </w:r>
          </w:p>
          <w:p w:rsidR="00890347" w:rsidRDefault="00890347" w:rsidP="00890347">
            <w:r>
              <w:t>Laisser le temps de pratique nécessaire et de la répétition</w:t>
            </w:r>
          </w:p>
          <w:p w:rsidR="00890347" w:rsidRDefault="00890347" w:rsidP="00890347">
            <w:r>
              <w:t>Confronter plusieurs réponses motrices</w:t>
            </w:r>
          </w:p>
          <w:p w:rsidR="00890347" w:rsidRDefault="00890347" w:rsidP="00890347">
            <w:r>
              <w:t>Inciter à l’observation entre pairs</w:t>
            </w:r>
          </w:p>
          <w:p w:rsidR="007B3A8B" w:rsidRDefault="007B3A8B" w:rsidP="00EC0591"/>
        </w:tc>
        <w:tc>
          <w:tcPr>
            <w:tcW w:w="1964" w:type="dxa"/>
          </w:tcPr>
          <w:p w:rsidR="00890347" w:rsidRDefault="00890347" w:rsidP="00890347">
            <w:r>
              <w:t>Faire verbaliser leurs actions, expliciter les procédures et celles  de leurs pairs.</w:t>
            </w:r>
          </w:p>
          <w:p w:rsidR="00890347" w:rsidRDefault="00890347" w:rsidP="00890347"/>
          <w:p w:rsidR="00890347" w:rsidRDefault="00890347" w:rsidP="00890347"/>
          <w:p w:rsidR="00890347" w:rsidRDefault="00890347" w:rsidP="00890347"/>
          <w:p w:rsidR="00890347" w:rsidRDefault="00890347" w:rsidP="00890347"/>
          <w:p w:rsidR="00890347" w:rsidRPr="004802B8" w:rsidRDefault="00890347" w:rsidP="00890347">
            <w:pPr>
              <w:rPr>
                <w:i/>
                <w:color w:val="FF0000"/>
              </w:rPr>
            </w:pPr>
            <w:r w:rsidRPr="004802B8">
              <w:rPr>
                <w:i/>
                <w:color w:val="FF0000"/>
              </w:rPr>
              <w:t>+ se décentrer pour observer</w:t>
            </w:r>
          </w:p>
          <w:p w:rsidR="007B3A8B" w:rsidRDefault="007B3A8B" w:rsidP="00EC0591"/>
        </w:tc>
      </w:tr>
      <w:tr w:rsidR="00E81CC3" w:rsidRPr="00A158D3" w:rsidTr="00EF08EF">
        <w:trPr>
          <w:trHeight w:val="693"/>
        </w:trPr>
        <w:tc>
          <w:tcPr>
            <w:tcW w:w="1554" w:type="dxa"/>
          </w:tcPr>
          <w:p w:rsidR="00E81CC3" w:rsidRPr="00E431BB" w:rsidRDefault="00E81CC3" w:rsidP="00EC0591">
            <w:pPr>
              <w:rPr>
                <w:b/>
              </w:rPr>
            </w:pPr>
            <w:r w:rsidRPr="00E431BB">
              <w:rPr>
                <w:b/>
              </w:rPr>
              <w:t xml:space="preserve">Evaluation </w:t>
            </w:r>
          </w:p>
        </w:tc>
        <w:tc>
          <w:tcPr>
            <w:tcW w:w="7961" w:type="dxa"/>
            <w:gridSpan w:val="4"/>
          </w:tcPr>
          <w:p w:rsidR="00E81CC3" w:rsidRDefault="00E81CC3" w:rsidP="00EC0591">
            <w:r>
              <w:t>Observation à partir de grilles de l’enseignant, va</w:t>
            </w:r>
            <w:r w:rsidR="008F4121">
              <w:t xml:space="preserve">lorisation de l’engagement </w:t>
            </w:r>
            <w:r>
              <w:t xml:space="preserve"> </w:t>
            </w:r>
            <w:r w:rsidR="006B32DF">
              <w:t>et notation</w:t>
            </w:r>
            <w:r>
              <w:t xml:space="preserve"> littérale dans le carnet de suivi après éc</w:t>
            </w:r>
            <w:r w:rsidR="00500667">
              <w:t>hange avec l’élève sur</w:t>
            </w:r>
            <w:r>
              <w:t xml:space="preserve"> son énoncé.</w:t>
            </w:r>
          </w:p>
          <w:p w:rsidR="00E81CC3" w:rsidRDefault="00E81CC3" w:rsidP="00EC0591">
            <w:r>
              <w:t>Possibilité de compléter par des vignettes</w:t>
            </w:r>
            <w:r w:rsidR="00EF08EF">
              <w:t xml:space="preserve"> pour une auto évaluation de l’élève.</w:t>
            </w:r>
          </w:p>
          <w:p w:rsidR="00E81CC3" w:rsidRDefault="004C5A56" w:rsidP="00EC0591">
            <w:r>
              <w:t xml:space="preserve"> </w:t>
            </w:r>
            <w:r w:rsidR="00F03032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7BD7E29B" wp14:editId="241D4082">
                      <wp:extent cx="304800" cy="304800"/>
                      <wp:effectExtent l="0" t="0" r="0" b="0"/>
                      <wp:docPr id="10" name="AutoShape 12" descr="Affichage de Nouveau document 39_3.jpg en cours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Affichage de Nouveau document 39_3.jpg en cours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HmrDd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F08EF">
              <w:t xml:space="preserve">                    </w:t>
            </w:r>
          </w:p>
        </w:tc>
      </w:tr>
    </w:tbl>
    <w:p w:rsidR="001B4F64" w:rsidRDefault="001B4F64" w:rsidP="00A158D3"/>
    <w:p w:rsidR="00A44753" w:rsidRDefault="00A44753" w:rsidP="00A158D3"/>
    <w:p w:rsidR="00A44753" w:rsidRPr="00A44753" w:rsidRDefault="000E3B98" w:rsidP="00A44753">
      <w:pPr>
        <w:jc w:val="center"/>
        <w:rPr>
          <w:b/>
          <w:i/>
          <w:sz w:val="48"/>
          <w:szCs w:val="48"/>
        </w:rPr>
      </w:pPr>
      <w:r w:rsidRPr="00A44753">
        <w:rPr>
          <w:b/>
          <w:i/>
          <w:sz w:val="48"/>
          <w:szCs w:val="48"/>
        </w:rPr>
        <w:t>Les observables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07"/>
        <w:gridCol w:w="3237"/>
        <w:gridCol w:w="299"/>
        <w:gridCol w:w="3244"/>
        <w:gridCol w:w="292"/>
      </w:tblGrid>
      <w:tr w:rsidR="002C6F5D" w:rsidRPr="00A44753" w:rsidTr="00917D52">
        <w:trPr>
          <w:trHeight w:val="205"/>
        </w:trPr>
        <w:tc>
          <w:tcPr>
            <w:tcW w:w="10606" w:type="dxa"/>
            <w:gridSpan w:val="6"/>
          </w:tcPr>
          <w:p w:rsidR="002C6F5D" w:rsidRPr="00A44753" w:rsidRDefault="002C6F5D" w:rsidP="00917D52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Novice</w:t>
            </w:r>
            <w:r w:rsidRPr="00A44753">
              <w:rPr>
                <w:noProof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                 Expert</w:t>
            </w:r>
          </w:p>
          <w:p w:rsidR="002C6F5D" w:rsidRPr="00A44753" w:rsidRDefault="002C6F5D" w:rsidP="00917D52">
            <w:pPr>
              <w:rPr>
                <w:sz w:val="24"/>
                <w:szCs w:val="24"/>
              </w:rPr>
            </w:pPr>
            <w:r w:rsidRPr="00A44753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4C666C" wp14:editId="5E01ECF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55880</wp:posOffset>
                      </wp:positionV>
                      <wp:extent cx="5467350" cy="0"/>
                      <wp:effectExtent l="0" t="76200" r="19050" b="1143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7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42.75pt;margin-top:4.4pt;width:43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Pr="00A4475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0E3B98" w:rsidRPr="00A44753" w:rsidTr="002C6F5D">
        <w:tc>
          <w:tcPr>
            <w:tcW w:w="3227" w:type="dxa"/>
          </w:tcPr>
          <w:p w:rsidR="000E3B98" w:rsidRPr="00A44753" w:rsidRDefault="002C6F5D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Rouler longitudinalement</w:t>
            </w:r>
            <w:r w:rsidR="007501C3" w:rsidRPr="00A44753">
              <w:rPr>
                <w:sz w:val="24"/>
                <w:szCs w:val="24"/>
              </w:rPr>
              <w:t xml:space="preserve"> </w:t>
            </w:r>
          </w:p>
          <w:p w:rsidR="00A44753" w:rsidRPr="00A44753" w:rsidRDefault="00A44753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0E3B98" w:rsidRDefault="002C6F5D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Rouler en avant (sur un plan incliné en contrebas)</w:t>
            </w:r>
          </w:p>
          <w:p w:rsidR="002D5E2F" w:rsidRPr="00A44753" w:rsidRDefault="002D5E2F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0E3B98" w:rsidRPr="00A44753" w:rsidRDefault="002C6F5D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Rouler en avant à niveau</w:t>
            </w:r>
          </w:p>
        </w:tc>
        <w:tc>
          <w:tcPr>
            <w:tcW w:w="292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</w:tr>
      <w:tr w:rsidR="000E3B98" w:rsidRPr="00A44753" w:rsidTr="002C6F5D">
        <w:tc>
          <w:tcPr>
            <w:tcW w:w="3227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0E3B98" w:rsidRPr="00A44753" w:rsidRDefault="002C6F5D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Rouler en arrière en gardant le dos rond (culbuto)</w:t>
            </w:r>
          </w:p>
          <w:p w:rsidR="00A44753" w:rsidRPr="00A44753" w:rsidRDefault="00A44753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0E3B98" w:rsidRPr="00A44753" w:rsidRDefault="002C6F5D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Rouler en arrière sur un plan incliné</w:t>
            </w:r>
          </w:p>
        </w:tc>
        <w:tc>
          <w:tcPr>
            <w:tcW w:w="292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</w:tr>
      <w:tr w:rsidR="000E3B98" w:rsidRPr="00A44753" w:rsidTr="002C6F5D">
        <w:tc>
          <w:tcPr>
            <w:tcW w:w="3227" w:type="dxa"/>
          </w:tcPr>
          <w:p w:rsidR="000E3B98" w:rsidRPr="00A44753" w:rsidRDefault="002C6F5D" w:rsidP="002C6F5D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 xml:space="preserve">Sauter (en contre bas, à niveau) </w:t>
            </w:r>
          </w:p>
        </w:tc>
        <w:tc>
          <w:tcPr>
            <w:tcW w:w="307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0E3B98" w:rsidRPr="00A44753" w:rsidRDefault="002C6F5D" w:rsidP="002C6F5D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Sauter et effectuer une réception équilibrée</w:t>
            </w:r>
          </w:p>
        </w:tc>
        <w:tc>
          <w:tcPr>
            <w:tcW w:w="299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0E3B98" w:rsidRPr="00A44753" w:rsidRDefault="002C6F5D" w:rsidP="002C6F5D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Effectuer différents sauts : en avant, en arrière, en tournant etc…</w:t>
            </w:r>
          </w:p>
        </w:tc>
        <w:tc>
          <w:tcPr>
            <w:tcW w:w="292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</w:tr>
      <w:tr w:rsidR="000E3B98" w:rsidRPr="00A44753" w:rsidTr="002C6F5D">
        <w:tc>
          <w:tcPr>
            <w:tcW w:w="3227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0E3B98" w:rsidRPr="00A44753" w:rsidRDefault="009C3446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Effectuer des franchissements en appuis manuels</w:t>
            </w:r>
          </w:p>
        </w:tc>
        <w:tc>
          <w:tcPr>
            <w:tcW w:w="299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0E3B98" w:rsidRPr="00A44753" w:rsidRDefault="009C3446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Créer un projet d’action en libérant son regard des points d’appuis</w:t>
            </w:r>
          </w:p>
          <w:p w:rsidR="00A44753" w:rsidRPr="00A44753" w:rsidRDefault="00A44753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0E3B98" w:rsidRPr="00A44753" w:rsidRDefault="000E3B98">
            <w:pPr>
              <w:rPr>
                <w:sz w:val="24"/>
                <w:szCs w:val="24"/>
              </w:rPr>
            </w:pPr>
          </w:p>
        </w:tc>
      </w:tr>
      <w:tr w:rsidR="009C3446" w:rsidRPr="00A44753" w:rsidTr="002C6F5D">
        <w:tc>
          <w:tcPr>
            <w:tcW w:w="3227" w:type="dxa"/>
          </w:tcPr>
          <w:p w:rsidR="009C3446" w:rsidRPr="00A44753" w:rsidRDefault="00455A92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 xml:space="preserve">Grimper </w:t>
            </w:r>
            <w:r w:rsidR="009B31BC" w:rsidRPr="00A44753">
              <w:rPr>
                <w:sz w:val="24"/>
                <w:szCs w:val="24"/>
              </w:rPr>
              <w:t xml:space="preserve">et descendre </w:t>
            </w:r>
            <w:r w:rsidRPr="00A44753">
              <w:rPr>
                <w:sz w:val="24"/>
                <w:szCs w:val="24"/>
              </w:rPr>
              <w:t>sur des plans inclinés</w:t>
            </w:r>
          </w:p>
        </w:tc>
        <w:tc>
          <w:tcPr>
            <w:tcW w:w="307" w:type="dxa"/>
          </w:tcPr>
          <w:p w:rsidR="009C3446" w:rsidRPr="00A44753" w:rsidRDefault="009C3446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9C3446" w:rsidRPr="00A44753" w:rsidRDefault="009C3446" w:rsidP="009B31BC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Grimper</w:t>
            </w:r>
            <w:r w:rsidR="009B31BC" w:rsidRPr="00A44753">
              <w:rPr>
                <w:sz w:val="24"/>
                <w:szCs w:val="24"/>
              </w:rPr>
              <w:t xml:space="preserve"> et </w:t>
            </w:r>
            <w:r w:rsidRPr="00A44753">
              <w:rPr>
                <w:sz w:val="24"/>
                <w:szCs w:val="24"/>
              </w:rPr>
              <w:t xml:space="preserve"> </w:t>
            </w:r>
            <w:proofErr w:type="spellStart"/>
            <w:r w:rsidRPr="00A44753">
              <w:rPr>
                <w:sz w:val="24"/>
                <w:szCs w:val="24"/>
              </w:rPr>
              <w:t>désescalader</w:t>
            </w:r>
            <w:proofErr w:type="spellEnd"/>
            <w:r w:rsidR="00455A92" w:rsidRPr="00A447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9" w:type="dxa"/>
          </w:tcPr>
          <w:p w:rsidR="009C3446" w:rsidRPr="00A44753" w:rsidRDefault="009C3446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9C3446" w:rsidRPr="00A44753" w:rsidRDefault="009C3446" w:rsidP="009C3446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Utiliser des appuis et des prises v</w:t>
            </w:r>
            <w:r w:rsidR="009B31BC" w:rsidRPr="00A44753">
              <w:rPr>
                <w:sz w:val="24"/>
                <w:szCs w:val="24"/>
              </w:rPr>
              <w:t xml:space="preserve">ariés pour grimper et </w:t>
            </w:r>
            <w:r w:rsidRPr="00A44753">
              <w:rPr>
                <w:sz w:val="24"/>
                <w:szCs w:val="24"/>
              </w:rPr>
              <w:t xml:space="preserve"> </w:t>
            </w:r>
            <w:proofErr w:type="spellStart"/>
            <w:r w:rsidRPr="00A44753">
              <w:rPr>
                <w:sz w:val="24"/>
                <w:szCs w:val="24"/>
              </w:rPr>
              <w:t>désescalader</w:t>
            </w:r>
            <w:proofErr w:type="spellEnd"/>
            <w:r w:rsidRPr="00A44753">
              <w:rPr>
                <w:sz w:val="24"/>
                <w:szCs w:val="24"/>
              </w:rPr>
              <w:t xml:space="preserve"> en privilégiant les </w:t>
            </w:r>
          </w:p>
          <w:p w:rsidR="009C3446" w:rsidRPr="00A44753" w:rsidRDefault="009C3446" w:rsidP="009C3446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appuis pédestres</w:t>
            </w:r>
          </w:p>
          <w:p w:rsidR="00A44753" w:rsidRPr="00A44753" w:rsidRDefault="00A44753" w:rsidP="009C3446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9C3446" w:rsidRPr="00A44753" w:rsidRDefault="009C3446">
            <w:pPr>
              <w:rPr>
                <w:sz w:val="24"/>
                <w:szCs w:val="24"/>
              </w:rPr>
            </w:pPr>
          </w:p>
        </w:tc>
      </w:tr>
      <w:tr w:rsidR="001D5FB4" w:rsidRPr="00A44753" w:rsidTr="002C6F5D">
        <w:tc>
          <w:tcPr>
            <w:tcW w:w="3227" w:type="dxa"/>
          </w:tcPr>
          <w:p w:rsidR="001D5FB4" w:rsidRPr="00A44753" w:rsidRDefault="001D5FB4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</w:tcPr>
          <w:p w:rsidR="001D5FB4" w:rsidRPr="00A44753" w:rsidRDefault="001D5FB4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1D5FB4" w:rsidRPr="00A44753" w:rsidRDefault="001D5FB4" w:rsidP="001D5FB4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Se suspendre avec aide (parade réalisée par un adulte)</w:t>
            </w:r>
          </w:p>
          <w:p w:rsidR="001D5FB4" w:rsidRPr="00A44753" w:rsidRDefault="001D5FB4" w:rsidP="009B31BC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1D5FB4" w:rsidRPr="00A44753" w:rsidRDefault="001D5FB4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1D5FB4" w:rsidRPr="00A44753" w:rsidRDefault="001D5FB4" w:rsidP="009C3446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</w:rPr>
              <w:t>Se suspendre seul</w:t>
            </w:r>
          </w:p>
          <w:p w:rsidR="001D5FB4" w:rsidRPr="00A44753" w:rsidRDefault="001D5FB4" w:rsidP="009C3446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1D5FB4" w:rsidRPr="00A44753" w:rsidRDefault="001D5FB4">
            <w:pPr>
              <w:rPr>
                <w:sz w:val="24"/>
                <w:szCs w:val="24"/>
              </w:rPr>
            </w:pPr>
          </w:p>
        </w:tc>
      </w:tr>
      <w:tr w:rsidR="00B40038" w:rsidRPr="00A44753" w:rsidTr="002C6F5D">
        <w:tc>
          <w:tcPr>
            <w:tcW w:w="3227" w:type="dxa"/>
          </w:tcPr>
          <w:p w:rsidR="007501C3" w:rsidRPr="00A44753" w:rsidRDefault="007501C3" w:rsidP="007501C3">
            <w:pPr>
              <w:rPr>
                <w:sz w:val="24"/>
                <w:szCs w:val="24"/>
                <w:highlight w:val="yellow"/>
              </w:rPr>
            </w:pPr>
            <w:r w:rsidRPr="00A44753">
              <w:rPr>
                <w:sz w:val="24"/>
                <w:szCs w:val="24"/>
                <w:highlight w:val="yellow"/>
              </w:rPr>
              <w:t>Réaliser des déplacements</w:t>
            </w:r>
            <w:r w:rsidR="001D5FB4" w:rsidRPr="00A44753">
              <w:rPr>
                <w:sz w:val="24"/>
                <w:szCs w:val="24"/>
                <w:highlight w:val="yellow"/>
              </w:rPr>
              <w:t> :</w:t>
            </w:r>
          </w:p>
          <w:p w:rsidR="007501C3" w:rsidRPr="00A44753" w:rsidRDefault="007501C3" w:rsidP="007501C3">
            <w:pPr>
              <w:rPr>
                <w:sz w:val="24"/>
                <w:szCs w:val="24"/>
                <w:highlight w:val="yellow"/>
              </w:rPr>
            </w:pPr>
            <w:r w:rsidRPr="00A44753">
              <w:rPr>
                <w:sz w:val="24"/>
                <w:szCs w:val="24"/>
                <w:highlight w:val="yellow"/>
              </w:rPr>
              <w:lastRenderedPageBreak/>
              <w:t>-ramper sur le ventre,</w:t>
            </w:r>
          </w:p>
          <w:p w:rsidR="00B40038" w:rsidRPr="00A44753" w:rsidRDefault="007501C3" w:rsidP="007501C3">
            <w:pPr>
              <w:rPr>
                <w:sz w:val="24"/>
                <w:szCs w:val="24"/>
                <w:highlight w:val="yellow"/>
              </w:rPr>
            </w:pPr>
            <w:r w:rsidRPr="00A44753">
              <w:rPr>
                <w:sz w:val="24"/>
                <w:szCs w:val="24"/>
                <w:highlight w:val="yellow"/>
              </w:rPr>
              <w:t>-marcher en arrière</w:t>
            </w:r>
          </w:p>
        </w:tc>
        <w:tc>
          <w:tcPr>
            <w:tcW w:w="307" w:type="dxa"/>
          </w:tcPr>
          <w:p w:rsidR="00B40038" w:rsidRPr="00A44753" w:rsidRDefault="00B4003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7" w:type="dxa"/>
          </w:tcPr>
          <w:p w:rsidR="00B40038" w:rsidRPr="00A44753" w:rsidRDefault="001D5FB4" w:rsidP="009B31BC">
            <w:pPr>
              <w:rPr>
                <w:sz w:val="24"/>
                <w:szCs w:val="24"/>
                <w:highlight w:val="yellow"/>
              </w:rPr>
            </w:pPr>
            <w:r w:rsidRPr="00A44753">
              <w:rPr>
                <w:sz w:val="24"/>
                <w:szCs w:val="24"/>
                <w:highlight w:val="yellow"/>
              </w:rPr>
              <w:t xml:space="preserve">Réaliser des déplacements </w:t>
            </w:r>
            <w:r w:rsidRPr="00A44753">
              <w:rPr>
                <w:sz w:val="24"/>
                <w:szCs w:val="24"/>
                <w:highlight w:val="yellow"/>
              </w:rPr>
              <w:lastRenderedPageBreak/>
              <w:t>variés</w:t>
            </w:r>
          </w:p>
        </w:tc>
        <w:tc>
          <w:tcPr>
            <w:tcW w:w="299" w:type="dxa"/>
          </w:tcPr>
          <w:p w:rsidR="00B40038" w:rsidRPr="00A44753" w:rsidRDefault="00B4003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4" w:type="dxa"/>
          </w:tcPr>
          <w:p w:rsidR="00B40038" w:rsidRPr="00A44753" w:rsidRDefault="001D5FB4" w:rsidP="009C3446">
            <w:pPr>
              <w:rPr>
                <w:sz w:val="24"/>
                <w:szCs w:val="24"/>
              </w:rPr>
            </w:pPr>
            <w:r w:rsidRPr="00A44753">
              <w:rPr>
                <w:sz w:val="24"/>
                <w:szCs w:val="24"/>
                <w:highlight w:val="yellow"/>
              </w:rPr>
              <w:t xml:space="preserve">Réaliser des déplacements </w:t>
            </w:r>
            <w:r w:rsidRPr="00A44753">
              <w:rPr>
                <w:sz w:val="24"/>
                <w:szCs w:val="24"/>
                <w:highlight w:val="yellow"/>
              </w:rPr>
              <w:lastRenderedPageBreak/>
              <w:t>successivement</w:t>
            </w:r>
          </w:p>
        </w:tc>
        <w:tc>
          <w:tcPr>
            <w:tcW w:w="292" w:type="dxa"/>
          </w:tcPr>
          <w:p w:rsidR="00B40038" w:rsidRPr="00A44753" w:rsidRDefault="00B40038">
            <w:pPr>
              <w:rPr>
                <w:sz w:val="24"/>
                <w:szCs w:val="24"/>
              </w:rPr>
            </w:pPr>
          </w:p>
        </w:tc>
      </w:tr>
    </w:tbl>
    <w:p w:rsidR="00AF75A6" w:rsidRDefault="00AF75A6">
      <w:pPr>
        <w:spacing w:after="0" w:line="240" w:lineRule="auto"/>
      </w:pPr>
    </w:p>
    <w:p w:rsidR="00A85D93" w:rsidRDefault="00A85D93">
      <w:pPr>
        <w:spacing w:after="0" w:line="240" w:lineRule="auto"/>
      </w:pPr>
    </w:p>
    <w:p w:rsidR="00A44753" w:rsidRDefault="00A44753">
      <w:pPr>
        <w:spacing w:after="0" w:line="240" w:lineRule="auto"/>
      </w:pPr>
    </w:p>
    <w:p w:rsidR="00A44753" w:rsidRDefault="00A44753">
      <w:pPr>
        <w:spacing w:after="0" w:line="240" w:lineRule="auto"/>
      </w:pPr>
    </w:p>
    <w:p w:rsidR="00A44753" w:rsidRDefault="00A44753">
      <w:pPr>
        <w:spacing w:after="0" w:line="240" w:lineRule="auto"/>
      </w:pPr>
    </w:p>
    <w:p w:rsidR="00A44753" w:rsidRDefault="00A44753">
      <w:pPr>
        <w:spacing w:after="0" w:line="240" w:lineRule="auto"/>
      </w:pPr>
    </w:p>
    <w:p w:rsidR="00A44753" w:rsidRDefault="00A44753">
      <w:pPr>
        <w:spacing w:after="0" w:line="240" w:lineRule="auto"/>
      </w:pPr>
    </w:p>
    <w:p w:rsidR="00A44753" w:rsidRDefault="00A44753">
      <w:pPr>
        <w:spacing w:after="0" w:line="240" w:lineRule="auto"/>
      </w:pPr>
    </w:p>
    <w:p w:rsidR="00105056" w:rsidRDefault="00105056" w:rsidP="00807371">
      <w:pPr>
        <w:spacing w:after="0" w:line="240" w:lineRule="auto"/>
        <w:jc w:val="center"/>
        <w:rPr>
          <w:sz w:val="36"/>
          <w:szCs w:val="36"/>
        </w:rPr>
      </w:pPr>
      <w:r w:rsidRPr="00807371">
        <w:rPr>
          <w:sz w:val="36"/>
          <w:szCs w:val="36"/>
        </w:rPr>
        <w:t>Points de vigilance</w:t>
      </w:r>
      <w:r w:rsidR="002D5E2F">
        <w:rPr>
          <w:sz w:val="36"/>
          <w:szCs w:val="36"/>
        </w:rPr>
        <w:t xml:space="preserve"> </w:t>
      </w:r>
    </w:p>
    <w:p w:rsidR="00807371" w:rsidRDefault="00807371" w:rsidP="00A44753">
      <w:pPr>
        <w:spacing w:after="0" w:line="240" w:lineRule="auto"/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105056" w:rsidTr="00A7249B">
        <w:tc>
          <w:tcPr>
            <w:tcW w:w="3070" w:type="dxa"/>
            <w:shd w:val="clear" w:color="auto" w:fill="D9D9D9" w:themeFill="background1" w:themeFillShade="D9"/>
          </w:tcPr>
          <w:p w:rsidR="00105056" w:rsidRDefault="00BE176D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Enfants d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e 2 ans et demi à 3ans et demi: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05056" w:rsidRPr="00BE176D" w:rsidRDefault="00BE176D">
            <w:pPr>
              <w:rPr>
                <w:u w:val="single"/>
              </w:rPr>
            </w:pPr>
            <w:r w:rsidRPr="00BE176D">
              <w:rPr>
                <w:u w:val="single"/>
              </w:rPr>
              <w:t>Enfants de 3 ans et demi à 4 ans et demi :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105056" w:rsidRPr="00BE176D" w:rsidRDefault="00BE176D">
            <w:pPr>
              <w:rPr>
                <w:u w:val="single"/>
              </w:rPr>
            </w:pPr>
            <w:r w:rsidRPr="00BE176D">
              <w:rPr>
                <w:u w:val="single"/>
              </w:rPr>
              <w:t>Enfants de 4 ans et demi à 6 ans :</w:t>
            </w:r>
          </w:p>
        </w:tc>
      </w:tr>
      <w:tr w:rsidR="00105056" w:rsidTr="00A7249B">
        <w:tc>
          <w:tcPr>
            <w:tcW w:w="3070" w:type="dxa"/>
          </w:tcPr>
          <w:p w:rsidR="00BE176D" w:rsidRDefault="00BE176D" w:rsidP="00BE1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  <w:p w:rsidR="00EE4EBA" w:rsidRPr="00EE4EBA" w:rsidRDefault="00EE4EBA" w:rsidP="00BE1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E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2 ans et demi à 3 ans :</w:t>
            </w:r>
          </w:p>
          <w:p w:rsidR="00A44753" w:rsidRPr="000C4083" w:rsidRDefault="005B7594" w:rsidP="00A447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759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841BCF"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marche sur des surfaces étroites en alternant les pieds et fait quelques pas</w:t>
            </w:r>
          </w:p>
          <w:p w:rsidR="00841BCF" w:rsidRPr="000C4083" w:rsidRDefault="00841BCF" w:rsidP="00841BC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participe à des activités de groupe qui lui demandent de courir, de galoper, de ramper, de rouler et de tourner sur lui-même</w:t>
            </w:r>
          </w:p>
          <w:p w:rsidR="00841BCF" w:rsidRPr="000C4083" w:rsidRDefault="00841BCF" w:rsidP="00841BC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 en évitant les obstacles</w:t>
            </w:r>
          </w:p>
          <w:p w:rsidR="00841BCF" w:rsidRPr="000C4083" w:rsidRDefault="00841BCF" w:rsidP="00841BC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grimpe et descend aisément des meubles</w:t>
            </w:r>
          </w:p>
          <w:p w:rsidR="00841BCF" w:rsidRPr="000C4083" w:rsidRDefault="00841BCF" w:rsidP="00841BC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fait quelques pas sur la </w:t>
            </w:r>
            <w:r w:rsidR="00307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pointe des pieds </w:t>
            </w:r>
          </w:p>
          <w:p w:rsidR="00841BCF" w:rsidRPr="000C4083" w:rsidRDefault="00841BCF" w:rsidP="00841BC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monte quelques marches un pied à la fois sans se tenir</w:t>
            </w:r>
          </w:p>
          <w:p w:rsidR="00105056" w:rsidRDefault="00105056" w:rsidP="00841BCF">
            <w:pPr>
              <w:spacing w:before="100" w:beforeAutospacing="1" w:after="100" w:afterAutospacing="1"/>
            </w:pPr>
          </w:p>
        </w:tc>
        <w:tc>
          <w:tcPr>
            <w:tcW w:w="3071" w:type="dxa"/>
          </w:tcPr>
          <w:p w:rsidR="003078E8" w:rsidRDefault="003078E8" w:rsidP="00307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E4EBA" w:rsidRPr="00EE4EBA" w:rsidRDefault="00EE4EBA" w:rsidP="003078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E4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3 ans et demi à 4 ans :</w:t>
            </w:r>
          </w:p>
          <w:p w:rsidR="00841BCF" w:rsidRPr="000C4083" w:rsidRDefault="00841BCF" w:rsidP="00841BC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marche selon le patron talon-orteils</w:t>
            </w:r>
          </w:p>
          <w:p w:rsidR="00841BCF" w:rsidRPr="000C4083" w:rsidRDefault="00841BCF" w:rsidP="00841BC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marche et court à reculons avec aisance</w:t>
            </w:r>
          </w:p>
          <w:p w:rsidR="00841BCF" w:rsidRDefault="00841BCF" w:rsidP="00841BC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 faire un saut vers l’avant, pieds joints</w:t>
            </w:r>
          </w:p>
          <w:p w:rsidR="00A44753" w:rsidRPr="000C4083" w:rsidRDefault="00A44753" w:rsidP="00A4475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41BCF" w:rsidRPr="000C4083" w:rsidRDefault="00841BCF" w:rsidP="00841BC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monte les escaliers en alternant les pieds, sans se tenir</w:t>
            </w:r>
          </w:p>
          <w:p w:rsidR="00105056" w:rsidRDefault="00105056" w:rsidP="00841BCF">
            <w:pPr>
              <w:spacing w:before="100" w:beforeAutospacing="1" w:after="100" w:afterAutospacing="1"/>
              <w:ind w:left="720"/>
            </w:pPr>
          </w:p>
        </w:tc>
        <w:tc>
          <w:tcPr>
            <w:tcW w:w="3465" w:type="dxa"/>
          </w:tcPr>
          <w:p w:rsidR="00BE176D" w:rsidRDefault="00BE176D" w:rsidP="00BE1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E4EBA" w:rsidRPr="00CF4E90" w:rsidRDefault="00EE4EBA" w:rsidP="00BE17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De </w:t>
            </w:r>
            <w:r w:rsidR="00CF4E90" w:rsidRPr="00CF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4 ans et demi à 5 ans :</w:t>
            </w:r>
          </w:p>
          <w:p w:rsidR="00841BCF" w:rsidRPr="000C4083" w:rsidRDefault="00841BCF" w:rsidP="00841BC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marche comme un adulte</w:t>
            </w:r>
          </w:p>
          <w:p w:rsidR="000C4083" w:rsidRDefault="00841BCF" w:rsidP="00841BC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escalade</w:t>
            </w:r>
          </w:p>
          <w:p w:rsidR="001F3776" w:rsidRPr="000C4083" w:rsidRDefault="00A44753" w:rsidP="001F3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4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5 ans à 5 ans et demi :</w:t>
            </w:r>
          </w:p>
          <w:p w:rsidR="001F3776" w:rsidRPr="00841BCF" w:rsidRDefault="001F3776" w:rsidP="001F377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 sauter à une hauteur de ½ mètre</w:t>
            </w:r>
          </w:p>
          <w:p w:rsidR="001F3776" w:rsidRPr="00841BCF" w:rsidRDefault="001F3776" w:rsidP="001F377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sautille 5 fois sur un même pied</w:t>
            </w:r>
          </w:p>
          <w:p w:rsidR="001F3776" w:rsidRPr="00841BCF" w:rsidRDefault="001F3776" w:rsidP="001F377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descend les escaliers en transportant un objet</w:t>
            </w:r>
          </w:p>
          <w:p w:rsidR="001F3776" w:rsidRPr="00BE176D" w:rsidRDefault="001F3776" w:rsidP="001F377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 dans un parcours à obstacle en évitant les objets</w:t>
            </w:r>
          </w:p>
          <w:p w:rsidR="001F3776" w:rsidRPr="00841BCF" w:rsidRDefault="001F3776" w:rsidP="001F377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tient en équilibre sur les orteils pendant 10 secs</w:t>
            </w:r>
          </w:p>
          <w:p w:rsidR="001F3776" w:rsidRPr="00841BCF" w:rsidRDefault="001F3776" w:rsidP="001F377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 exécuter une roulade avant</w:t>
            </w:r>
          </w:p>
          <w:p w:rsidR="00105056" w:rsidRPr="00A44753" w:rsidRDefault="00A44753" w:rsidP="00A4475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saute à clochepied sur 5m</w:t>
            </w:r>
          </w:p>
        </w:tc>
      </w:tr>
      <w:tr w:rsidR="00105056" w:rsidTr="00A7249B">
        <w:tc>
          <w:tcPr>
            <w:tcW w:w="3070" w:type="dxa"/>
          </w:tcPr>
          <w:p w:rsidR="00A44753" w:rsidRPr="00A44753" w:rsidRDefault="00A44753" w:rsidP="00A44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4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 3 ans à 3 ans et demi :</w:t>
            </w:r>
          </w:p>
          <w:p w:rsidR="00841BCF" w:rsidRPr="000C4083" w:rsidRDefault="00841BCF" w:rsidP="00841BC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 courir sur la pointe des pieds</w:t>
            </w:r>
          </w:p>
          <w:p w:rsidR="00841BCF" w:rsidRPr="000C4083" w:rsidRDefault="00841BCF" w:rsidP="00841BC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saute d’une marche </w:t>
            </w:r>
            <w:r w:rsidR="003078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d’environ 30 cm</w:t>
            </w: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pieds joints, sans tomber</w:t>
            </w:r>
          </w:p>
          <w:p w:rsidR="00841BCF" w:rsidRPr="000C4083" w:rsidRDefault="00841BCF" w:rsidP="00841BC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marche 2 mètres sur la pointe des pieds</w:t>
            </w:r>
          </w:p>
          <w:p w:rsidR="00841BCF" w:rsidRPr="000C4083" w:rsidRDefault="00841BCF" w:rsidP="00841BC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marche sur une ligne </w:t>
            </w: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droite</w:t>
            </w:r>
          </w:p>
          <w:p w:rsidR="00841BCF" w:rsidRPr="000C4083" w:rsidRDefault="00841BCF" w:rsidP="00841BC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descend et monte les escaliers en alternant les pieds (un pied par marche) en tenant la rampe ou la main d’un adulte</w:t>
            </w:r>
          </w:p>
          <w:p w:rsidR="00105056" w:rsidRDefault="00105056" w:rsidP="003078E8">
            <w:pPr>
              <w:spacing w:before="100" w:beforeAutospacing="1" w:after="100" w:afterAutospacing="1"/>
              <w:ind w:left="720"/>
            </w:pPr>
          </w:p>
        </w:tc>
        <w:tc>
          <w:tcPr>
            <w:tcW w:w="3071" w:type="dxa"/>
          </w:tcPr>
          <w:p w:rsidR="00A44753" w:rsidRPr="00A44753" w:rsidRDefault="00A44753" w:rsidP="00A44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4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De 4 ans et demi à 5 ans :</w:t>
            </w:r>
          </w:p>
          <w:p w:rsidR="00841BCF" w:rsidRPr="000C4083" w:rsidRDefault="00841BCF" w:rsidP="00841B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saute sur un pied</w:t>
            </w:r>
          </w:p>
          <w:p w:rsidR="00841BCF" w:rsidRPr="000C4083" w:rsidRDefault="00841BCF" w:rsidP="00841B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 en modifiant la direction de sa trajectoire</w:t>
            </w:r>
          </w:p>
          <w:p w:rsidR="00841BCF" w:rsidRPr="000C4083" w:rsidRDefault="00841BCF" w:rsidP="00841B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grimpe sur l’échelle des glissoires et autres structures de jeux</w:t>
            </w:r>
          </w:p>
          <w:p w:rsidR="00841BCF" w:rsidRPr="000C4083" w:rsidRDefault="00841BCF" w:rsidP="00841BC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descend les escaliers </w:t>
            </w:r>
            <w:r w:rsidRPr="000C40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en alternant les pieds, sans se tenir</w:t>
            </w:r>
          </w:p>
          <w:p w:rsidR="00105056" w:rsidRDefault="00105056" w:rsidP="003078E8">
            <w:pPr>
              <w:spacing w:before="100" w:beforeAutospacing="1" w:after="100" w:afterAutospacing="1"/>
              <w:ind w:left="720"/>
            </w:pPr>
          </w:p>
        </w:tc>
        <w:tc>
          <w:tcPr>
            <w:tcW w:w="3465" w:type="dxa"/>
          </w:tcPr>
          <w:p w:rsidR="00841BCF" w:rsidRPr="00841BCF" w:rsidRDefault="00A44753" w:rsidP="00841B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A4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De 5 ans et demi à 6 ans :</w:t>
            </w:r>
          </w:p>
          <w:p w:rsidR="00841BCF" w:rsidRPr="00841BCF" w:rsidRDefault="00841BCF" w:rsidP="00841B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 sauter à une hauteur de ½ mètre</w:t>
            </w:r>
          </w:p>
          <w:p w:rsidR="00841BCF" w:rsidRPr="00841BCF" w:rsidRDefault="00841BCF" w:rsidP="00841B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sautille 5 fois sur un même pied</w:t>
            </w:r>
          </w:p>
          <w:p w:rsidR="00841BCF" w:rsidRPr="00841BCF" w:rsidRDefault="00841BCF" w:rsidP="00841B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descend les escaliers en transportant un objet</w:t>
            </w:r>
          </w:p>
          <w:p w:rsidR="00841BCF" w:rsidRPr="00BE176D" w:rsidRDefault="00841BCF" w:rsidP="00BE176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 dans un parcours à obstacle en évitant les objets</w:t>
            </w:r>
          </w:p>
          <w:p w:rsidR="00841BCF" w:rsidRPr="00841BCF" w:rsidRDefault="00841BCF" w:rsidP="00841B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se tient en équilibre sur les orteils pendant 10 secs</w:t>
            </w:r>
          </w:p>
          <w:p w:rsidR="00841BCF" w:rsidRPr="00841BCF" w:rsidRDefault="00841BCF" w:rsidP="00841B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 exécuter une roulade avant</w:t>
            </w:r>
          </w:p>
          <w:p w:rsidR="00841BCF" w:rsidRPr="00841BCF" w:rsidRDefault="00A44753" w:rsidP="00841BC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saute à clochepied sur 5</w:t>
            </w:r>
            <w:r w:rsidR="00841BCF" w:rsidRPr="00841B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  <w:p w:rsidR="00841BCF" w:rsidRPr="00841BCF" w:rsidRDefault="00841BCF" w:rsidP="00BE176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05056" w:rsidRDefault="00105056" w:rsidP="00841BCF">
            <w:pPr>
              <w:spacing w:before="100" w:beforeAutospacing="1" w:after="100" w:afterAutospacing="1"/>
              <w:ind w:left="720"/>
            </w:pPr>
          </w:p>
        </w:tc>
      </w:tr>
    </w:tbl>
    <w:p w:rsidR="00105056" w:rsidRDefault="00105056">
      <w:pPr>
        <w:spacing w:after="0" w:line="240" w:lineRule="auto"/>
      </w:pPr>
    </w:p>
    <w:sectPr w:rsidR="00105056" w:rsidSect="00360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61" w:rsidRDefault="002D6A61" w:rsidP="006606F0">
      <w:pPr>
        <w:spacing w:after="0" w:line="240" w:lineRule="auto"/>
      </w:pPr>
      <w:r>
        <w:separator/>
      </w:r>
    </w:p>
  </w:endnote>
  <w:endnote w:type="continuationSeparator" w:id="0">
    <w:p w:rsidR="002D6A61" w:rsidRDefault="002D6A61" w:rsidP="0066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F0" w:rsidRDefault="006606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6606F0">
      <w:tc>
        <w:tcPr>
          <w:tcW w:w="918" w:type="dxa"/>
        </w:tcPr>
        <w:p w:rsidR="006606F0" w:rsidRDefault="006606F0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6606F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606F0" w:rsidRDefault="006606F0" w:rsidP="006606F0">
          <w:pPr>
            <w:pStyle w:val="Pieddepage"/>
          </w:pPr>
          <w:r>
            <w:t xml:space="preserve">Groupe Départemental Maternelle </w:t>
          </w:r>
          <w:r>
            <w:t>66</w:t>
          </w:r>
          <w:bookmarkStart w:id="0" w:name="_GoBack"/>
          <w:bookmarkEnd w:id="0"/>
          <w:r>
            <w:t xml:space="preserve"> </w:t>
          </w:r>
        </w:p>
      </w:tc>
    </w:tr>
  </w:tbl>
  <w:p w:rsidR="006606F0" w:rsidRDefault="006606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F0" w:rsidRDefault="006606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61" w:rsidRDefault="002D6A61" w:rsidP="006606F0">
      <w:pPr>
        <w:spacing w:after="0" w:line="240" w:lineRule="auto"/>
      </w:pPr>
      <w:r>
        <w:separator/>
      </w:r>
    </w:p>
  </w:footnote>
  <w:footnote w:type="continuationSeparator" w:id="0">
    <w:p w:rsidR="002D6A61" w:rsidRDefault="002D6A61" w:rsidP="0066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F0" w:rsidRDefault="006606F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F0" w:rsidRDefault="006606F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F0" w:rsidRDefault="006606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61D"/>
    <w:multiLevelType w:val="multilevel"/>
    <w:tmpl w:val="A21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44B04"/>
    <w:multiLevelType w:val="multilevel"/>
    <w:tmpl w:val="488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25CF2"/>
    <w:multiLevelType w:val="multilevel"/>
    <w:tmpl w:val="F58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2562D"/>
    <w:multiLevelType w:val="multilevel"/>
    <w:tmpl w:val="93E0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92E7E"/>
    <w:multiLevelType w:val="multilevel"/>
    <w:tmpl w:val="CBD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F109D"/>
    <w:multiLevelType w:val="multilevel"/>
    <w:tmpl w:val="0E38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D2132"/>
    <w:multiLevelType w:val="multilevel"/>
    <w:tmpl w:val="6D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210EF"/>
    <w:multiLevelType w:val="hybridMultilevel"/>
    <w:tmpl w:val="1650658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759059AB"/>
    <w:multiLevelType w:val="multilevel"/>
    <w:tmpl w:val="9AA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3"/>
    <w:rsid w:val="00025230"/>
    <w:rsid w:val="000C4083"/>
    <w:rsid w:val="000E3B98"/>
    <w:rsid w:val="00105056"/>
    <w:rsid w:val="0012663D"/>
    <w:rsid w:val="00165174"/>
    <w:rsid w:val="001B4F64"/>
    <w:rsid w:val="001D5FB4"/>
    <w:rsid w:val="001E76B8"/>
    <w:rsid w:val="001F3776"/>
    <w:rsid w:val="0021431F"/>
    <w:rsid w:val="00217A6E"/>
    <w:rsid w:val="002245D0"/>
    <w:rsid w:val="0023373A"/>
    <w:rsid w:val="002C6F5D"/>
    <w:rsid w:val="002D5E2F"/>
    <w:rsid w:val="002D67E7"/>
    <w:rsid w:val="002D6A61"/>
    <w:rsid w:val="00301929"/>
    <w:rsid w:val="003078E8"/>
    <w:rsid w:val="00360723"/>
    <w:rsid w:val="00360B11"/>
    <w:rsid w:val="003E7CDA"/>
    <w:rsid w:val="00455A92"/>
    <w:rsid w:val="00463D51"/>
    <w:rsid w:val="004802B8"/>
    <w:rsid w:val="004C5A56"/>
    <w:rsid w:val="00500667"/>
    <w:rsid w:val="00505A0D"/>
    <w:rsid w:val="005250F4"/>
    <w:rsid w:val="005B7594"/>
    <w:rsid w:val="006606F0"/>
    <w:rsid w:val="006867AD"/>
    <w:rsid w:val="006B32DF"/>
    <w:rsid w:val="007248D6"/>
    <w:rsid w:val="007501C3"/>
    <w:rsid w:val="007B3A8B"/>
    <w:rsid w:val="00807371"/>
    <w:rsid w:val="00841BCF"/>
    <w:rsid w:val="00865048"/>
    <w:rsid w:val="00890347"/>
    <w:rsid w:val="008F4121"/>
    <w:rsid w:val="009B31BC"/>
    <w:rsid w:val="009C3446"/>
    <w:rsid w:val="00A158D3"/>
    <w:rsid w:val="00A44753"/>
    <w:rsid w:val="00A7249B"/>
    <w:rsid w:val="00A85D93"/>
    <w:rsid w:val="00AA57FD"/>
    <w:rsid w:val="00AF75A6"/>
    <w:rsid w:val="00B358C9"/>
    <w:rsid w:val="00B40038"/>
    <w:rsid w:val="00B42DCE"/>
    <w:rsid w:val="00B46344"/>
    <w:rsid w:val="00B76EC3"/>
    <w:rsid w:val="00BB2192"/>
    <w:rsid w:val="00BD24BD"/>
    <w:rsid w:val="00BE176D"/>
    <w:rsid w:val="00C56E48"/>
    <w:rsid w:val="00CE17E7"/>
    <w:rsid w:val="00CF4E90"/>
    <w:rsid w:val="00E10161"/>
    <w:rsid w:val="00E431BB"/>
    <w:rsid w:val="00E81CC3"/>
    <w:rsid w:val="00E91077"/>
    <w:rsid w:val="00EE4EBA"/>
    <w:rsid w:val="00EF08EF"/>
    <w:rsid w:val="00F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A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6F0"/>
  </w:style>
  <w:style w:type="paragraph" w:styleId="Pieddepage">
    <w:name w:val="footer"/>
    <w:basedOn w:val="Normal"/>
    <w:link w:val="PieddepageCar"/>
    <w:uiPriority w:val="99"/>
    <w:unhideWhenUsed/>
    <w:rsid w:val="0066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A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6F0"/>
  </w:style>
  <w:style w:type="paragraph" w:styleId="Pieddepage">
    <w:name w:val="footer"/>
    <w:basedOn w:val="Normal"/>
    <w:link w:val="PieddepageCar"/>
    <w:uiPriority w:val="99"/>
    <w:unhideWhenUsed/>
    <w:rsid w:val="0066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02D9-CB29-4105-BBA9-B7BFB474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Sicard Suzanne</dc:creator>
  <cp:lastModifiedBy>Caillis-Bonet Florence</cp:lastModifiedBy>
  <cp:revision>3</cp:revision>
  <dcterms:created xsi:type="dcterms:W3CDTF">2016-11-19T14:18:00Z</dcterms:created>
  <dcterms:modified xsi:type="dcterms:W3CDTF">2017-02-20T11:41:00Z</dcterms:modified>
</cp:coreProperties>
</file>